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CA2" w:rsidRPr="00EE7CA2" w:rsidRDefault="00EE7CA2" w:rsidP="00EE7CA2">
      <w:pPr>
        <w:jc w:val="both"/>
        <w:outlineLvl w:val="1"/>
        <w:rPr>
          <w:rFonts w:ascii="Arial" w:eastAsia="Times New Roman" w:hAnsi="Arial" w:cs="Arial"/>
          <w:b/>
          <w:bCs/>
          <w:sz w:val="23"/>
          <w:szCs w:val="23"/>
          <w:lang w:eastAsia="ru-RU"/>
        </w:rPr>
      </w:pPr>
      <w:r w:rsidRPr="00EE7CA2">
        <w:rPr>
          <w:rFonts w:ascii="Arial" w:eastAsia="Times New Roman" w:hAnsi="Arial" w:cs="Arial"/>
          <w:b/>
          <w:bCs/>
          <w:sz w:val="23"/>
          <w:szCs w:val="23"/>
          <w:lang w:eastAsia="ru-RU"/>
        </w:rPr>
        <w:t>Письмо Министерства экономического развития РФ от 20 мая 2016 г. N Д23и-2312 "По вопросу применения положений Федерального закона от 30.12.2015 N 452-ФЗ "О внесении изменений в Федеральный закон "О государственном кадастре недвижимости" и статью 76 Федерального закона "Об образовании в Российской Федерации" в части совершенствования деятельности кадастровых инженеров"</w:t>
      </w:r>
    </w:p>
    <w:p w:rsidR="00EE7CA2" w:rsidRDefault="00EE7CA2" w:rsidP="00EE7CA2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bookmarkStart w:id="0" w:name="0"/>
      <w:bookmarkEnd w:id="0"/>
    </w:p>
    <w:p w:rsidR="00EE7CA2" w:rsidRDefault="00EE7CA2" w:rsidP="00EE7CA2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EE7CA2">
        <w:rPr>
          <w:rFonts w:ascii="Arial" w:eastAsia="Times New Roman" w:hAnsi="Arial" w:cs="Arial"/>
          <w:sz w:val="18"/>
          <w:szCs w:val="18"/>
          <w:lang w:eastAsia="ru-RU"/>
        </w:rPr>
        <w:t>Департамент недвижимости Минэкономразвития России рассмотрел обращение по вопросу применения положений Федерального закона от 30.12.2015 N 452-ФЗ "О внесении изменений в Федеральный закон "О государственном кадастре недвижимости" и статью 76 Федерального закона "Об образовании в Российской Федерации" в части совершенствования деятельности кадастровых инженеров" (далее - Закон N 452-ФЗ) и сообщает.</w:t>
      </w:r>
    </w:p>
    <w:p w:rsidR="00EE7CA2" w:rsidRPr="00EE7CA2" w:rsidRDefault="00EE7CA2" w:rsidP="00EE7CA2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:rsidR="00EE7CA2" w:rsidRDefault="00EE7CA2" w:rsidP="00EE7CA2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EE7CA2">
        <w:rPr>
          <w:rFonts w:ascii="Arial" w:eastAsia="Times New Roman" w:hAnsi="Arial" w:cs="Arial"/>
          <w:sz w:val="18"/>
          <w:szCs w:val="18"/>
          <w:lang w:eastAsia="ru-RU"/>
        </w:rPr>
        <w:t>В соответствии с Положением о Министерстве экономического развития Российской Федерации, утвержденным постановлением Правительства Российской Федерации от 05.06.2008 N 437 (далее - Положение), Минэкономразвития России является федеральным органом исполнительной власти, осуществляющим выработку государственной политики и нормативно-правовое регулирование в отнесенных к его ведению сферах деятельности. Согласно Положению Минэкономразвития России не наделено полномочиями по официальному разъяснению законодательства Российской Федерации, а также практики его применения.</w:t>
      </w:r>
    </w:p>
    <w:p w:rsidR="00EE7CA2" w:rsidRPr="00EE7CA2" w:rsidRDefault="00EE7CA2" w:rsidP="00EE7CA2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:rsidR="00EE7CA2" w:rsidRDefault="00EE7CA2" w:rsidP="00EE7CA2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EE7CA2">
        <w:rPr>
          <w:rFonts w:ascii="Arial" w:eastAsia="Times New Roman" w:hAnsi="Arial" w:cs="Arial"/>
          <w:sz w:val="18"/>
          <w:szCs w:val="18"/>
          <w:lang w:eastAsia="ru-RU"/>
        </w:rPr>
        <w:t>Вместе с тем, полагаем возможным отметить следующее.</w:t>
      </w:r>
    </w:p>
    <w:p w:rsidR="00EE7CA2" w:rsidRPr="00EE7CA2" w:rsidRDefault="00EE7CA2" w:rsidP="00EE7CA2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:rsidR="00EE7CA2" w:rsidRDefault="00EE7CA2" w:rsidP="00EE7CA2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EE7CA2">
        <w:rPr>
          <w:rFonts w:ascii="Arial" w:eastAsia="Times New Roman" w:hAnsi="Arial" w:cs="Arial"/>
          <w:sz w:val="18"/>
          <w:szCs w:val="18"/>
          <w:lang w:eastAsia="ru-RU"/>
        </w:rPr>
        <w:t>В соответствии с частью 15 статьи 29 Федерального закон от 24.07.2007 N 221-ФЗ "О государственном кадастре недвижимости" (далее - Закон о кадастре) в редакции Закона N 452-ФЗ кадастровый инженер исключается из саморегулируемой организации кадастровых инженеров в случае:</w:t>
      </w:r>
    </w:p>
    <w:p w:rsidR="00EE7CA2" w:rsidRPr="00EE7CA2" w:rsidRDefault="00EE7CA2" w:rsidP="00EE7CA2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:rsidR="00EE7CA2" w:rsidRPr="00EE7CA2" w:rsidRDefault="00EE7CA2" w:rsidP="00EE7CA2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EE7CA2">
        <w:rPr>
          <w:rFonts w:ascii="Arial" w:eastAsia="Times New Roman" w:hAnsi="Arial" w:cs="Arial"/>
          <w:sz w:val="18"/>
          <w:szCs w:val="18"/>
          <w:lang w:eastAsia="ru-RU"/>
        </w:rPr>
        <w:t xml:space="preserve">1. установления факта представления кадастровым инженером подложных документов при принятии в </w:t>
      </w:r>
      <w:proofErr w:type="spellStart"/>
      <w:r w:rsidRPr="00EE7CA2">
        <w:rPr>
          <w:rFonts w:ascii="Arial" w:eastAsia="Times New Roman" w:hAnsi="Arial" w:cs="Arial"/>
          <w:sz w:val="18"/>
          <w:szCs w:val="18"/>
          <w:lang w:eastAsia="ru-RU"/>
        </w:rPr>
        <w:t>саморегулируемую</w:t>
      </w:r>
      <w:proofErr w:type="spellEnd"/>
      <w:r w:rsidRPr="00EE7CA2">
        <w:rPr>
          <w:rFonts w:ascii="Arial" w:eastAsia="Times New Roman" w:hAnsi="Arial" w:cs="Arial"/>
          <w:sz w:val="18"/>
          <w:szCs w:val="18"/>
          <w:lang w:eastAsia="ru-RU"/>
        </w:rPr>
        <w:t xml:space="preserve"> организацию кадастровых инженеров;</w:t>
      </w:r>
    </w:p>
    <w:p w:rsidR="00EE7CA2" w:rsidRPr="00EE7CA2" w:rsidRDefault="00EE7CA2" w:rsidP="00EE7CA2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EE7CA2">
        <w:rPr>
          <w:rFonts w:ascii="Arial" w:eastAsia="Times New Roman" w:hAnsi="Arial" w:cs="Arial"/>
          <w:sz w:val="18"/>
          <w:szCs w:val="18"/>
          <w:lang w:eastAsia="ru-RU"/>
        </w:rPr>
        <w:t>2. подачи кадастровым инженером заявления о выходе из саморегулируемой организации кадастровых инженеров;</w:t>
      </w:r>
    </w:p>
    <w:p w:rsidR="00EE7CA2" w:rsidRPr="00EE7CA2" w:rsidRDefault="00EE7CA2" w:rsidP="00EE7CA2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EE7CA2">
        <w:rPr>
          <w:rFonts w:ascii="Arial" w:eastAsia="Times New Roman" w:hAnsi="Arial" w:cs="Arial"/>
          <w:sz w:val="18"/>
          <w:szCs w:val="18"/>
          <w:lang w:eastAsia="ru-RU"/>
        </w:rPr>
        <w:t>3. нарушения кадастровым инженером обязательных условий членства в саморегулируемой организации кадастровых инженеров, установленных частью 13 статьи 29 Закона о кадастре в редакции Закона N 452-ФЗ;</w:t>
      </w:r>
    </w:p>
    <w:p w:rsidR="00EE7CA2" w:rsidRPr="00EE7CA2" w:rsidRDefault="00EE7CA2" w:rsidP="00EE7CA2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EE7CA2">
        <w:rPr>
          <w:rFonts w:ascii="Arial" w:eastAsia="Times New Roman" w:hAnsi="Arial" w:cs="Arial"/>
          <w:sz w:val="18"/>
          <w:szCs w:val="18"/>
          <w:lang w:eastAsia="ru-RU"/>
        </w:rPr>
        <w:t>4. признания вступившим в законную силу решением суда кадастрового инженера недееспособным или ограниченно дееспособным;</w:t>
      </w:r>
    </w:p>
    <w:p w:rsidR="00EE7CA2" w:rsidRPr="00EE7CA2" w:rsidRDefault="00EE7CA2" w:rsidP="00EE7CA2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proofErr w:type="gramStart"/>
      <w:r w:rsidRPr="00EE7CA2">
        <w:rPr>
          <w:rFonts w:ascii="Arial" w:eastAsia="Times New Roman" w:hAnsi="Arial" w:cs="Arial"/>
          <w:sz w:val="18"/>
          <w:szCs w:val="18"/>
          <w:lang w:eastAsia="ru-RU"/>
        </w:rPr>
        <w:t>5. принятия в течение календарного года органом кадастрового учета решений об отказе в осуществлении кадастрового учета по основаниям, указанным в пунктах 1, 3 и 4 части 2, пунктах 2, 6, 8 и 9 части 3, частях 4, 5 и 7 статьи 27 Закона о кадастре, которые связаны с подготовленными кадастровым инженером межевым планом, техническим планом, актом обследования, картой-планом территории и</w:t>
      </w:r>
      <w:proofErr w:type="gramEnd"/>
      <w:r w:rsidRPr="00EE7CA2">
        <w:rPr>
          <w:rFonts w:ascii="Arial" w:eastAsia="Times New Roman" w:hAnsi="Arial" w:cs="Arial"/>
          <w:sz w:val="18"/>
          <w:szCs w:val="18"/>
          <w:lang w:eastAsia="ru-RU"/>
        </w:rPr>
        <w:t xml:space="preserve"> суммарное </w:t>
      </w:r>
      <w:proofErr w:type="gramStart"/>
      <w:r w:rsidRPr="00EE7CA2">
        <w:rPr>
          <w:rFonts w:ascii="Arial" w:eastAsia="Times New Roman" w:hAnsi="Arial" w:cs="Arial"/>
          <w:sz w:val="18"/>
          <w:szCs w:val="18"/>
          <w:lang w:eastAsia="ru-RU"/>
        </w:rPr>
        <w:t>количество</w:t>
      </w:r>
      <w:proofErr w:type="gramEnd"/>
      <w:r w:rsidRPr="00EE7CA2">
        <w:rPr>
          <w:rFonts w:ascii="Arial" w:eastAsia="Times New Roman" w:hAnsi="Arial" w:cs="Arial"/>
          <w:sz w:val="18"/>
          <w:szCs w:val="18"/>
          <w:lang w:eastAsia="ru-RU"/>
        </w:rPr>
        <w:t xml:space="preserve"> которых составляет двадцать пять и более процентов общего количества решений об осуществлении кадастрового учета и об отказе в осуществлении кадастрового учета, которые связаны с подготовленными кадастровым инженером межевым планом, техническим планом, актом обследования, картой-планом территории при условии, что общее количество таких решений должно быть не менее двадцати;</w:t>
      </w:r>
    </w:p>
    <w:p w:rsidR="00EE7CA2" w:rsidRPr="00EE7CA2" w:rsidRDefault="00EE7CA2" w:rsidP="00EE7CA2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EE7CA2">
        <w:rPr>
          <w:rFonts w:ascii="Arial" w:eastAsia="Times New Roman" w:hAnsi="Arial" w:cs="Arial"/>
          <w:sz w:val="18"/>
          <w:szCs w:val="18"/>
          <w:lang w:eastAsia="ru-RU"/>
        </w:rPr>
        <w:t>6. принятия за последние три года деятельности кадастрового инженера органом кадастрового учета десяти и более решений о необходимости устранения кадастровых ошибок в сведениях, связанных с ошибкой, допущенной кадастровым инженером при определении местоположения границ земельных участков или местоположения зданий, сооружений, помещений, объектов незавершенного строительства;</w:t>
      </w:r>
    </w:p>
    <w:p w:rsidR="00EE7CA2" w:rsidRPr="00EE7CA2" w:rsidRDefault="00EE7CA2" w:rsidP="00EE7CA2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EE7CA2">
        <w:rPr>
          <w:rFonts w:ascii="Arial" w:eastAsia="Times New Roman" w:hAnsi="Arial" w:cs="Arial"/>
          <w:sz w:val="18"/>
          <w:szCs w:val="18"/>
          <w:lang w:eastAsia="ru-RU"/>
        </w:rPr>
        <w:t>7. неосуществления кадастровым инженером кадастровой деятельности (непредставления в орган кадастрового учета межевого плана, технического плана, акта обследования, карты-плана территории, подготовленных кадастровым инженером) в течение трех лет;</w:t>
      </w:r>
    </w:p>
    <w:p w:rsidR="00EE7CA2" w:rsidRPr="00EE7CA2" w:rsidRDefault="00EE7CA2" w:rsidP="00EE7CA2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EE7CA2">
        <w:rPr>
          <w:rFonts w:ascii="Arial" w:eastAsia="Times New Roman" w:hAnsi="Arial" w:cs="Arial"/>
          <w:sz w:val="18"/>
          <w:szCs w:val="18"/>
          <w:lang w:eastAsia="ru-RU"/>
        </w:rPr>
        <w:t xml:space="preserve">8. непредставления кадастровым инженером в орган кадастрового </w:t>
      </w:r>
      <w:proofErr w:type="gramStart"/>
      <w:r w:rsidRPr="00EE7CA2">
        <w:rPr>
          <w:rFonts w:ascii="Arial" w:eastAsia="Times New Roman" w:hAnsi="Arial" w:cs="Arial"/>
          <w:sz w:val="18"/>
          <w:szCs w:val="18"/>
          <w:lang w:eastAsia="ru-RU"/>
        </w:rPr>
        <w:t>учета актов согласования местоположения границ земельных участков</w:t>
      </w:r>
      <w:proofErr w:type="gramEnd"/>
      <w:r w:rsidRPr="00EE7CA2">
        <w:rPr>
          <w:rFonts w:ascii="Arial" w:eastAsia="Times New Roman" w:hAnsi="Arial" w:cs="Arial"/>
          <w:sz w:val="18"/>
          <w:szCs w:val="18"/>
          <w:lang w:eastAsia="ru-RU"/>
        </w:rPr>
        <w:t xml:space="preserve"> в соответствии с пунктом 9 части 2 статьи 29.1 Закона о кадастре в редакции Закона N 452-ФЗ;</w:t>
      </w:r>
    </w:p>
    <w:p w:rsidR="00EE7CA2" w:rsidRDefault="00EE7CA2" w:rsidP="00EE7CA2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EE7CA2">
        <w:rPr>
          <w:rFonts w:ascii="Arial" w:eastAsia="Times New Roman" w:hAnsi="Arial" w:cs="Arial"/>
          <w:sz w:val="18"/>
          <w:szCs w:val="18"/>
          <w:lang w:eastAsia="ru-RU"/>
        </w:rPr>
        <w:t>9. нарушения кадастровым инженером срока уплаты членских взносов, установленного саморегулируемой организацией кадастровых инженеров, более чем на три месяца.</w:t>
      </w:r>
    </w:p>
    <w:p w:rsidR="00EE7CA2" w:rsidRPr="00EE7CA2" w:rsidRDefault="00EE7CA2" w:rsidP="00EE7CA2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:rsidR="00EE7CA2" w:rsidRDefault="00EE7CA2" w:rsidP="00EE7CA2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proofErr w:type="gramStart"/>
      <w:r w:rsidRPr="00EE7CA2">
        <w:rPr>
          <w:rFonts w:ascii="Arial" w:eastAsia="Times New Roman" w:hAnsi="Arial" w:cs="Arial"/>
          <w:sz w:val="18"/>
          <w:szCs w:val="18"/>
          <w:lang w:eastAsia="ru-RU"/>
        </w:rPr>
        <w:t>Согласно части 16 статьи 29 Закона о кадастре в редакции Закона N 452-ФЗ решение об исключении кадастрового инженера из саморегулируемой организации кадастровых инженеров принимается саморегулируемой организацией кадастровых инженеров, членом которой является кадастровый инженер, в срок не более чем двадцать рабочих дней с даты поступления заявления о выходе из саморегулируемой организации кадастровых инженеров или сведений, материалов, подтверждающих факты, предусмотренные частью 15</w:t>
      </w:r>
      <w:proofErr w:type="gramEnd"/>
      <w:r w:rsidRPr="00EE7CA2">
        <w:rPr>
          <w:rFonts w:ascii="Arial" w:eastAsia="Times New Roman" w:hAnsi="Arial" w:cs="Arial"/>
          <w:sz w:val="18"/>
          <w:szCs w:val="18"/>
          <w:lang w:eastAsia="ru-RU"/>
        </w:rPr>
        <w:t xml:space="preserve"> статьи 29 Закона о кадастре в редакции Закона N 452-ФЗ. В данном решении должны быть указаны обстоятельства, послужившие основанием для его принятия, с обязательной ссылкой на соответствующие положения части 15 статьи 29 Закона о кадастре в редакции Закона N 452-ФЗ.</w:t>
      </w:r>
    </w:p>
    <w:p w:rsidR="00EE7CA2" w:rsidRPr="00EE7CA2" w:rsidRDefault="00EE7CA2" w:rsidP="00EE7CA2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:rsidR="00EE7CA2" w:rsidRDefault="00EE7CA2" w:rsidP="00EE7CA2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EE7CA2">
        <w:rPr>
          <w:rFonts w:ascii="Arial" w:eastAsia="Times New Roman" w:hAnsi="Arial" w:cs="Arial"/>
          <w:sz w:val="18"/>
          <w:szCs w:val="18"/>
          <w:lang w:eastAsia="ru-RU"/>
        </w:rPr>
        <w:t xml:space="preserve">Частью 14 статьи 29 Закона о кадастре в редакции Закона N 452-ФЗ установлено, что </w:t>
      </w:r>
      <w:proofErr w:type="gramStart"/>
      <w:r w:rsidRPr="00EE7CA2">
        <w:rPr>
          <w:rFonts w:ascii="Arial" w:eastAsia="Times New Roman" w:hAnsi="Arial" w:cs="Arial"/>
          <w:sz w:val="18"/>
          <w:szCs w:val="18"/>
          <w:lang w:eastAsia="ru-RU"/>
        </w:rPr>
        <w:t>контроль за</w:t>
      </w:r>
      <w:proofErr w:type="gramEnd"/>
      <w:r w:rsidRPr="00EE7CA2">
        <w:rPr>
          <w:rFonts w:ascii="Arial" w:eastAsia="Times New Roman" w:hAnsi="Arial" w:cs="Arial"/>
          <w:sz w:val="18"/>
          <w:szCs w:val="18"/>
          <w:lang w:eastAsia="ru-RU"/>
        </w:rPr>
        <w:t xml:space="preserve"> соблюдением членами саморегулируемой организации кадастровых инженеров обязательных условий членства в ней осуществляется такой саморегулируемой организацией. </w:t>
      </w:r>
      <w:proofErr w:type="gramStart"/>
      <w:r w:rsidRPr="00EE7CA2">
        <w:rPr>
          <w:rFonts w:ascii="Arial" w:eastAsia="Times New Roman" w:hAnsi="Arial" w:cs="Arial"/>
          <w:sz w:val="18"/>
          <w:szCs w:val="18"/>
          <w:lang w:eastAsia="ru-RU"/>
        </w:rPr>
        <w:t xml:space="preserve">Порядок подтверждения соответствия кадастрового инженера обязательным условиям членства в саморегулируемой организации кадастровых инженеров, порядок приема физического лица в </w:t>
      </w:r>
      <w:proofErr w:type="spellStart"/>
      <w:r w:rsidRPr="00EE7CA2">
        <w:rPr>
          <w:rFonts w:ascii="Arial" w:eastAsia="Times New Roman" w:hAnsi="Arial" w:cs="Arial"/>
          <w:sz w:val="18"/>
          <w:szCs w:val="18"/>
          <w:lang w:eastAsia="ru-RU"/>
        </w:rPr>
        <w:t>саморегулируемую</w:t>
      </w:r>
      <w:proofErr w:type="spellEnd"/>
      <w:r w:rsidRPr="00EE7CA2">
        <w:rPr>
          <w:rFonts w:ascii="Arial" w:eastAsia="Times New Roman" w:hAnsi="Arial" w:cs="Arial"/>
          <w:sz w:val="18"/>
          <w:szCs w:val="18"/>
          <w:lang w:eastAsia="ru-RU"/>
        </w:rPr>
        <w:t xml:space="preserve"> организацию кадастровых инженеров, перечень документов, устанавливающих соответствие такого физического лица условиям его принятия в члены саморегулируемой организации кадастровых инженеров, и способы представления этих документов, порядок исключения кадастрового инженера из саморегулируемой организации кадастровых инженеров устанавливаются национальным объединением </w:t>
      </w:r>
      <w:proofErr w:type="spellStart"/>
      <w:r w:rsidRPr="00EE7CA2">
        <w:rPr>
          <w:rFonts w:ascii="Arial" w:eastAsia="Times New Roman" w:hAnsi="Arial" w:cs="Arial"/>
          <w:sz w:val="18"/>
          <w:szCs w:val="18"/>
          <w:lang w:eastAsia="ru-RU"/>
        </w:rPr>
        <w:t>саморегулируемых</w:t>
      </w:r>
      <w:proofErr w:type="spellEnd"/>
      <w:r w:rsidRPr="00EE7CA2">
        <w:rPr>
          <w:rFonts w:ascii="Arial" w:eastAsia="Times New Roman" w:hAnsi="Arial" w:cs="Arial"/>
          <w:sz w:val="18"/>
          <w:szCs w:val="18"/>
          <w:lang w:eastAsia="ru-RU"/>
        </w:rPr>
        <w:t xml:space="preserve"> организаций кадастровых инженеров.</w:t>
      </w:r>
      <w:proofErr w:type="gramEnd"/>
    </w:p>
    <w:p w:rsidR="00EE7CA2" w:rsidRPr="00EE7CA2" w:rsidRDefault="00EE7CA2" w:rsidP="00EE7CA2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:rsidR="00EE7CA2" w:rsidRDefault="00EE7CA2" w:rsidP="00EE7CA2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proofErr w:type="gramStart"/>
      <w:r w:rsidRPr="00EE7CA2">
        <w:rPr>
          <w:rFonts w:ascii="Arial" w:eastAsia="Times New Roman" w:hAnsi="Arial" w:cs="Arial"/>
          <w:sz w:val="18"/>
          <w:szCs w:val="18"/>
          <w:lang w:eastAsia="ru-RU"/>
        </w:rPr>
        <w:t xml:space="preserve">При этом в соответствии с частью 8 статьи 30 Закона о кадастре в редакции Закона N 452-ФЗ </w:t>
      </w:r>
      <w:proofErr w:type="spellStart"/>
      <w:r w:rsidRPr="00EE7CA2">
        <w:rPr>
          <w:rFonts w:ascii="Arial" w:eastAsia="Times New Roman" w:hAnsi="Arial" w:cs="Arial"/>
          <w:sz w:val="18"/>
          <w:szCs w:val="18"/>
          <w:lang w:eastAsia="ru-RU"/>
        </w:rPr>
        <w:t>саморегулируемая</w:t>
      </w:r>
      <w:proofErr w:type="spellEnd"/>
      <w:r w:rsidRPr="00EE7CA2">
        <w:rPr>
          <w:rFonts w:ascii="Arial" w:eastAsia="Times New Roman" w:hAnsi="Arial" w:cs="Arial"/>
          <w:sz w:val="18"/>
          <w:szCs w:val="18"/>
          <w:lang w:eastAsia="ru-RU"/>
        </w:rPr>
        <w:t xml:space="preserve"> организация кадастровых инженеров обязана, в том числе соблюдать требования Закона о кадастре, других федеральных законов, иных нормативных правовых актов Российской Федерации, регулирующих деятельность </w:t>
      </w:r>
      <w:proofErr w:type="spellStart"/>
      <w:r w:rsidRPr="00EE7CA2">
        <w:rPr>
          <w:rFonts w:ascii="Arial" w:eastAsia="Times New Roman" w:hAnsi="Arial" w:cs="Arial"/>
          <w:sz w:val="18"/>
          <w:szCs w:val="18"/>
          <w:lang w:eastAsia="ru-RU"/>
        </w:rPr>
        <w:t>саморегулируемых</w:t>
      </w:r>
      <w:proofErr w:type="spellEnd"/>
      <w:r w:rsidRPr="00EE7CA2">
        <w:rPr>
          <w:rFonts w:ascii="Arial" w:eastAsia="Times New Roman" w:hAnsi="Arial" w:cs="Arial"/>
          <w:sz w:val="18"/>
          <w:szCs w:val="18"/>
          <w:lang w:eastAsia="ru-RU"/>
        </w:rPr>
        <w:t xml:space="preserve"> организаций, применять в отношении своих членов предусмотренные Федеральным законом от </w:t>
      </w:r>
      <w:r w:rsidRPr="00EE7CA2">
        <w:rPr>
          <w:rFonts w:ascii="Arial" w:eastAsia="Times New Roman" w:hAnsi="Arial" w:cs="Arial"/>
          <w:sz w:val="18"/>
          <w:szCs w:val="18"/>
          <w:lang w:eastAsia="ru-RU"/>
        </w:rPr>
        <w:lastRenderedPageBreak/>
        <w:t xml:space="preserve">01.12.2007 N 315-ФЗ "О </w:t>
      </w:r>
      <w:proofErr w:type="spellStart"/>
      <w:r w:rsidRPr="00EE7CA2">
        <w:rPr>
          <w:rFonts w:ascii="Arial" w:eastAsia="Times New Roman" w:hAnsi="Arial" w:cs="Arial"/>
          <w:sz w:val="18"/>
          <w:szCs w:val="18"/>
          <w:lang w:eastAsia="ru-RU"/>
        </w:rPr>
        <w:t>саморегулируемых</w:t>
      </w:r>
      <w:proofErr w:type="spellEnd"/>
      <w:r w:rsidRPr="00EE7CA2">
        <w:rPr>
          <w:rFonts w:ascii="Arial" w:eastAsia="Times New Roman" w:hAnsi="Arial" w:cs="Arial"/>
          <w:sz w:val="18"/>
          <w:szCs w:val="18"/>
          <w:lang w:eastAsia="ru-RU"/>
        </w:rPr>
        <w:t xml:space="preserve"> организациях" меры дисциплинарной</w:t>
      </w:r>
      <w:proofErr w:type="gramEnd"/>
      <w:r w:rsidRPr="00EE7CA2">
        <w:rPr>
          <w:rFonts w:ascii="Arial" w:eastAsia="Times New Roman" w:hAnsi="Arial" w:cs="Arial"/>
          <w:sz w:val="18"/>
          <w:szCs w:val="18"/>
          <w:lang w:eastAsia="ru-RU"/>
        </w:rPr>
        <w:t xml:space="preserve"> ответственности, а также исключать кадастровых инженеров из саморегулируемой организации кадастровых инженеров в порядке и по основаниям, которые предусмотрены Законом о кадастре в редакции Закона N 452-ФЗ.</w:t>
      </w:r>
    </w:p>
    <w:p w:rsidR="00EE7CA2" w:rsidRPr="00EE7CA2" w:rsidRDefault="00EE7CA2" w:rsidP="00EE7CA2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:rsidR="00EE7CA2" w:rsidRDefault="00EE7CA2" w:rsidP="00EE7CA2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proofErr w:type="gramStart"/>
      <w:r w:rsidRPr="00EE7CA2">
        <w:rPr>
          <w:rFonts w:ascii="Arial" w:eastAsia="Times New Roman" w:hAnsi="Arial" w:cs="Arial"/>
          <w:sz w:val="18"/>
          <w:szCs w:val="18"/>
          <w:lang w:eastAsia="ru-RU"/>
        </w:rPr>
        <w:t xml:space="preserve">Несоблюдение саморегулируемой организацией кадастровых инженеров одного или нескольких требований, предусмотренных частями 5, 6, 8 и 9 статьи 30 Закона о кадастре в редакции Закона N 452-ФЗ является основанием для обращения органа государственного надзора в арбитражный суд с заявлением об исключении такой саморегулируемой организации кадастровых инженеров из государственного реестра </w:t>
      </w:r>
      <w:proofErr w:type="spellStart"/>
      <w:r w:rsidRPr="00EE7CA2">
        <w:rPr>
          <w:rFonts w:ascii="Arial" w:eastAsia="Times New Roman" w:hAnsi="Arial" w:cs="Arial"/>
          <w:sz w:val="18"/>
          <w:szCs w:val="18"/>
          <w:lang w:eastAsia="ru-RU"/>
        </w:rPr>
        <w:t>саморегулируемых</w:t>
      </w:r>
      <w:proofErr w:type="spellEnd"/>
      <w:r w:rsidRPr="00EE7CA2">
        <w:rPr>
          <w:rFonts w:ascii="Arial" w:eastAsia="Times New Roman" w:hAnsi="Arial" w:cs="Arial"/>
          <w:sz w:val="18"/>
          <w:szCs w:val="18"/>
          <w:lang w:eastAsia="ru-RU"/>
        </w:rPr>
        <w:t xml:space="preserve"> организаций кадастровых инженеров.</w:t>
      </w:r>
      <w:proofErr w:type="gramEnd"/>
    </w:p>
    <w:p w:rsidR="00EE7CA2" w:rsidRPr="00EE7CA2" w:rsidRDefault="00EE7CA2" w:rsidP="00EE7CA2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:rsidR="00EE7CA2" w:rsidRDefault="00EE7CA2" w:rsidP="00EE7CA2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EE7CA2">
        <w:rPr>
          <w:rFonts w:ascii="Arial" w:eastAsia="Times New Roman" w:hAnsi="Arial" w:cs="Arial"/>
          <w:sz w:val="18"/>
          <w:szCs w:val="18"/>
          <w:lang w:eastAsia="ru-RU"/>
        </w:rPr>
        <w:t>Закон о кадастре в редакции Закона N 452-ФЗ не содержит положений о возможности применения в отношении кадастровых инженеров иных мер дисциплинарного воздействия при наличии оснований для исключения кадастрового инженера в соответствии с частью 15 статьи 29 Закона о кадастре в редакции Закона N 452-ФЗ.</w:t>
      </w:r>
    </w:p>
    <w:p w:rsidR="00EE7CA2" w:rsidRPr="00EE7CA2" w:rsidRDefault="00EE7CA2" w:rsidP="00EE7CA2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:rsidR="00D429F3" w:rsidRPr="00EE7CA2" w:rsidRDefault="00EE7CA2" w:rsidP="00EE7CA2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EE7CA2">
        <w:rPr>
          <w:rFonts w:ascii="Arial" w:eastAsia="Times New Roman" w:hAnsi="Arial" w:cs="Arial"/>
          <w:sz w:val="18"/>
          <w:szCs w:val="18"/>
          <w:lang w:eastAsia="ru-RU"/>
        </w:rPr>
        <w:t xml:space="preserve">Таким образом, при поступлении в </w:t>
      </w:r>
      <w:proofErr w:type="spellStart"/>
      <w:r w:rsidRPr="00EE7CA2">
        <w:rPr>
          <w:rFonts w:ascii="Arial" w:eastAsia="Times New Roman" w:hAnsi="Arial" w:cs="Arial"/>
          <w:sz w:val="18"/>
          <w:szCs w:val="18"/>
          <w:lang w:eastAsia="ru-RU"/>
        </w:rPr>
        <w:t>саморегулируемую</w:t>
      </w:r>
      <w:proofErr w:type="spellEnd"/>
      <w:r w:rsidRPr="00EE7CA2">
        <w:rPr>
          <w:rFonts w:ascii="Arial" w:eastAsia="Times New Roman" w:hAnsi="Arial" w:cs="Arial"/>
          <w:sz w:val="18"/>
          <w:szCs w:val="18"/>
          <w:lang w:eastAsia="ru-RU"/>
        </w:rPr>
        <w:t xml:space="preserve"> организацию кадастровых инженеров сведений и (или) материалов, подтверждающих факты, предусмотренные частью 15 статьи 29 Закона о кадастре в редакции Закона N 452-ФЗ, такая </w:t>
      </w:r>
      <w:proofErr w:type="spellStart"/>
      <w:r w:rsidRPr="00EE7CA2">
        <w:rPr>
          <w:rFonts w:ascii="Arial" w:eastAsia="Times New Roman" w:hAnsi="Arial" w:cs="Arial"/>
          <w:sz w:val="18"/>
          <w:szCs w:val="18"/>
          <w:lang w:eastAsia="ru-RU"/>
        </w:rPr>
        <w:t>саморегулируемая</w:t>
      </w:r>
      <w:proofErr w:type="spellEnd"/>
      <w:r w:rsidRPr="00EE7CA2">
        <w:rPr>
          <w:rFonts w:ascii="Arial" w:eastAsia="Times New Roman" w:hAnsi="Arial" w:cs="Arial"/>
          <w:sz w:val="18"/>
          <w:szCs w:val="18"/>
          <w:lang w:eastAsia="ru-RU"/>
        </w:rPr>
        <w:t xml:space="preserve"> организация кадастровых инженеров принимает решение об исключении кадастрового инженера из своих членов.</w:t>
      </w:r>
    </w:p>
    <w:sectPr w:rsidR="00D429F3" w:rsidRPr="00EE7CA2" w:rsidSect="00601257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9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EE7CA2"/>
    <w:rsid w:val="003E47EF"/>
    <w:rsid w:val="00601257"/>
    <w:rsid w:val="007C196E"/>
    <w:rsid w:val="008345F3"/>
    <w:rsid w:val="00933E58"/>
    <w:rsid w:val="00D429F3"/>
    <w:rsid w:val="00EE7C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9F3"/>
  </w:style>
  <w:style w:type="paragraph" w:styleId="2">
    <w:name w:val="heading 2"/>
    <w:basedOn w:val="a"/>
    <w:link w:val="20"/>
    <w:uiPriority w:val="9"/>
    <w:qFormat/>
    <w:rsid w:val="00EE7CA2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E7CA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EE7CA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customStyle="1" w:styleId="apple-converted-space">
    <w:name w:val="apple-converted-space"/>
    <w:basedOn w:val="a0"/>
    <w:rsid w:val="00EE7CA2"/>
  </w:style>
  <w:style w:type="character" w:styleId="a4">
    <w:name w:val="Hyperlink"/>
    <w:basedOn w:val="a0"/>
    <w:uiPriority w:val="99"/>
    <w:semiHidden/>
    <w:unhideWhenUsed/>
    <w:rsid w:val="00EE7CA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599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105543">
          <w:marLeft w:val="0"/>
          <w:marRight w:val="0"/>
          <w:marTop w:val="0"/>
          <w:marBottom w:val="15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1111</Words>
  <Characters>6335</Characters>
  <Application>Microsoft Office Word</Application>
  <DocSecurity>0</DocSecurity>
  <Lines>52</Lines>
  <Paragraphs>14</Paragraphs>
  <ScaleCrop>false</ScaleCrop>
  <Company>Hewlett-Packard</Company>
  <LinksUpToDate>false</LinksUpToDate>
  <CharactersWithSpaces>7432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Эльвир Хамидуллин</dc:creator>
  <cp:keywords/>
  <dc:description/>
  <cp:lastModifiedBy>Эльвир Хамидуллин</cp:lastModifiedBy>
  <cp:revision>3</cp:revision>
  <dcterms:created xsi:type="dcterms:W3CDTF">2016-06-07T13:50:00Z</dcterms:created>
  <dcterms:modified xsi:type="dcterms:W3CDTF">2016-06-07T13:52:00Z</dcterms:modified>
</cp:coreProperties>
</file>