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436" w:rsidRPr="00062436" w:rsidRDefault="00062436" w:rsidP="00062436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ahoma" w:hAnsi="Tahoma" w:cs="Tahoma"/>
          <w:b/>
          <w:bCs/>
          <w:color w:val="222222"/>
        </w:rPr>
      </w:pPr>
      <w:r w:rsidRPr="00062436">
        <w:rPr>
          <w:rFonts w:ascii="Tahoma" w:hAnsi="Tahoma" w:cs="Tahoma"/>
          <w:b/>
          <w:bCs/>
          <w:color w:val="222222"/>
        </w:rPr>
        <w:t>ПРАВИТЕЛЬСТВО РОССИЙСКОЙ ФЕДЕРАЦИИ</w:t>
      </w:r>
    </w:p>
    <w:p w:rsidR="00062436" w:rsidRPr="00062436" w:rsidRDefault="00062436" w:rsidP="00062436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ahoma" w:hAnsi="Tahoma" w:cs="Tahoma"/>
          <w:b/>
          <w:bCs/>
          <w:color w:val="222222"/>
        </w:rPr>
      </w:pPr>
      <w:r w:rsidRPr="00062436">
        <w:rPr>
          <w:rFonts w:ascii="Tahoma" w:hAnsi="Tahoma" w:cs="Tahoma"/>
          <w:b/>
          <w:bCs/>
          <w:color w:val="222222"/>
        </w:rPr>
        <w:t>ПОСТАНОВЛЕНИЕ</w:t>
      </w:r>
      <w:r w:rsidRPr="00062436">
        <w:rPr>
          <w:rFonts w:ascii="Tahoma" w:hAnsi="Tahoma" w:cs="Tahoma"/>
          <w:b/>
          <w:bCs/>
          <w:color w:val="222222"/>
        </w:rPr>
        <w:br/>
        <w:t>от 22 декабря 2018 г. N 1636</w:t>
      </w:r>
    </w:p>
    <w:p w:rsidR="00062436" w:rsidRDefault="00062436" w:rsidP="00062436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ahoma" w:hAnsi="Tahoma" w:cs="Tahoma"/>
          <w:b/>
          <w:bCs/>
          <w:color w:val="222222"/>
        </w:rPr>
      </w:pPr>
      <w:r w:rsidRPr="00062436">
        <w:rPr>
          <w:rFonts w:ascii="Tahoma" w:hAnsi="Tahoma" w:cs="Tahoma"/>
          <w:b/>
          <w:bCs/>
          <w:color w:val="222222"/>
        </w:rPr>
        <w:t>ОБ УТВЕРЖДЕНИИ ПЕРЕЧНЯ</w:t>
      </w:r>
      <w:r w:rsidRPr="00062436">
        <w:rPr>
          <w:rFonts w:ascii="Tahoma" w:hAnsi="Tahoma" w:cs="Tahoma"/>
          <w:b/>
          <w:bCs/>
          <w:color w:val="222222"/>
        </w:rPr>
        <w:br/>
        <w:t>ОБЪЕКТОВ ИНФРАСТРУКТУРЫ ВНЕУЛИЧНОГО ТРАНСПОРТА</w:t>
      </w:r>
      <w:r w:rsidRPr="00062436">
        <w:rPr>
          <w:rFonts w:ascii="Tahoma" w:hAnsi="Tahoma" w:cs="Tahoma"/>
          <w:b/>
          <w:bCs/>
          <w:color w:val="222222"/>
        </w:rPr>
        <w:br/>
        <w:t>(В ЧАСТИ МЕТРОПОЛИТЕНОВ), ЯВЛЯЮЩИХСЯ ОБЪЕКТАМИ</w:t>
      </w:r>
      <w:r w:rsidRPr="00062436">
        <w:rPr>
          <w:rFonts w:ascii="Tahoma" w:hAnsi="Tahoma" w:cs="Tahoma"/>
          <w:b/>
          <w:bCs/>
          <w:color w:val="222222"/>
        </w:rPr>
        <w:br/>
        <w:t>ТРАНСПОРТНОЙ ИНФРАСТРУКТУРЫ</w:t>
      </w:r>
    </w:p>
    <w:p w:rsidR="00062436" w:rsidRDefault="00062436" w:rsidP="00062436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ahoma" w:hAnsi="Tahoma" w:cs="Tahoma"/>
          <w:b/>
          <w:bCs/>
          <w:color w:val="222222"/>
        </w:rPr>
      </w:pPr>
    </w:p>
    <w:p w:rsidR="00062436" w:rsidRPr="00062436" w:rsidRDefault="00062436" w:rsidP="00062436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ahoma" w:hAnsi="Tahoma" w:cs="Tahoma"/>
          <w:b/>
          <w:bCs/>
          <w:color w:val="222222"/>
        </w:rPr>
      </w:pPr>
    </w:p>
    <w:p w:rsidR="00062436" w:rsidRPr="00062436" w:rsidRDefault="00062436" w:rsidP="0006243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Tahoma" w:hAnsi="Tahoma" w:cs="Tahoma"/>
          <w:color w:val="222222"/>
        </w:rPr>
      </w:pPr>
      <w:r w:rsidRPr="00062436">
        <w:rPr>
          <w:rFonts w:ascii="Tahoma" w:hAnsi="Tahoma" w:cs="Tahoma"/>
          <w:color w:val="222222"/>
        </w:rPr>
        <w:t>Правительство Российской Федерации постановляет:</w:t>
      </w:r>
    </w:p>
    <w:p w:rsidR="00062436" w:rsidRPr="00062436" w:rsidRDefault="00062436" w:rsidP="0006243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Tahoma" w:hAnsi="Tahoma" w:cs="Tahoma"/>
          <w:color w:val="222222"/>
        </w:rPr>
      </w:pPr>
      <w:r w:rsidRPr="00062436">
        <w:rPr>
          <w:rFonts w:ascii="Tahoma" w:hAnsi="Tahoma" w:cs="Tahoma"/>
          <w:color w:val="222222"/>
        </w:rPr>
        <w:t>1. В соответствии с подпунктом "б" пункта 5 статьи 1 Федерального закона "О транспортной безопасности" утвердить прилагаемый перечень объектов инфраструктуры внеуличного транспорта (в части метрополитенов), являющихся объектами транспортной инфраструктуры.</w:t>
      </w:r>
    </w:p>
    <w:p w:rsidR="00062436" w:rsidRPr="00062436" w:rsidRDefault="00062436" w:rsidP="0006243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Tahoma" w:hAnsi="Tahoma" w:cs="Tahoma"/>
          <w:color w:val="222222"/>
        </w:rPr>
      </w:pPr>
      <w:r w:rsidRPr="00062436">
        <w:rPr>
          <w:rFonts w:ascii="Tahoma" w:hAnsi="Tahoma" w:cs="Tahoma"/>
          <w:color w:val="222222"/>
        </w:rPr>
        <w:t>2. Настоящее постановление вступает в силу со дня вступления в силу Федерального закона "О внеуличном транспорте и о внесении изменений в отдельные законодательные акты Российской Федерации".</w:t>
      </w:r>
    </w:p>
    <w:p w:rsidR="00062436" w:rsidRDefault="00062436" w:rsidP="00062436">
      <w:pPr>
        <w:pStyle w:val="pr"/>
        <w:shd w:val="clear" w:color="auto" w:fill="FFFFFF"/>
        <w:spacing w:before="0" w:beforeAutospacing="0" w:after="199" w:afterAutospacing="0"/>
        <w:jc w:val="right"/>
        <w:textAlignment w:val="baseline"/>
        <w:rPr>
          <w:rFonts w:ascii="Tahoma" w:hAnsi="Tahoma" w:cs="Tahoma"/>
          <w:color w:val="222222"/>
        </w:rPr>
      </w:pPr>
    </w:p>
    <w:p w:rsidR="00062436" w:rsidRDefault="00062436" w:rsidP="00062436">
      <w:pPr>
        <w:pStyle w:val="pr"/>
        <w:shd w:val="clear" w:color="auto" w:fill="FFFFFF"/>
        <w:spacing w:before="0" w:beforeAutospacing="0" w:after="199" w:afterAutospacing="0"/>
        <w:jc w:val="right"/>
        <w:textAlignment w:val="baseline"/>
        <w:rPr>
          <w:rFonts w:ascii="Tahoma" w:hAnsi="Tahoma" w:cs="Tahoma"/>
          <w:color w:val="222222"/>
        </w:rPr>
      </w:pPr>
    </w:p>
    <w:p w:rsidR="00062436" w:rsidRPr="00062436" w:rsidRDefault="00062436" w:rsidP="00062436">
      <w:pPr>
        <w:pStyle w:val="pr"/>
        <w:shd w:val="clear" w:color="auto" w:fill="FFFFFF"/>
        <w:spacing w:before="0" w:beforeAutospacing="0" w:after="199" w:afterAutospacing="0"/>
        <w:jc w:val="right"/>
        <w:textAlignment w:val="baseline"/>
        <w:rPr>
          <w:rFonts w:ascii="Tahoma" w:hAnsi="Tahoma" w:cs="Tahoma"/>
          <w:color w:val="222222"/>
        </w:rPr>
      </w:pPr>
      <w:bookmarkStart w:id="0" w:name="_GoBack"/>
      <w:bookmarkEnd w:id="0"/>
      <w:r w:rsidRPr="00062436">
        <w:rPr>
          <w:rFonts w:ascii="Tahoma" w:hAnsi="Tahoma" w:cs="Tahoma"/>
          <w:color w:val="222222"/>
        </w:rPr>
        <w:t>Председатель Правительства</w:t>
      </w:r>
      <w:r w:rsidRPr="00062436">
        <w:rPr>
          <w:rFonts w:ascii="Tahoma" w:hAnsi="Tahoma" w:cs="Tahoma"/>
          <w:color w:val="222222"/>
        </w:rPr>
        <w:br/>
        <w:t>Российской Федерации</w:t>
      </w:r>
      <w:r w:rsidRPr="00062436">
        <w:rPr>
          <w:rFonts w:ascii="Tahoma" w:hAnsi="Tahoma" w:cs="Tahoma"/>
          <w:color w:val="222222"/>
        </w:rPr>
        <w:br/>
        <w:t>Д.МЕДВЕДЕВ</w:t>
      </w:r>
    </w:p>
    <w:p w:rsidR="00062436" w:rsidRPr="00062436" w:rsidRDefault="00062436" w:rsidP="00062436">
      <w:pPr>
        <w:pStyle w:val="pr"/>
        <w:shd w:val="clear" w:color="auto" w:fill="FFFFFF"/>
        <w:spacing w:before="0" w:beforeAutospacing="0" w:after="199" w:afterAutospacing="0"/>
        <w:jc w:val="right"/>
        <w:textAlignment w:val="baseline"/>
        <w:rPr>
          <w:rFonts w:ascii="Tahoma" w:hAnsi="Tahoma" w:cs="Tahoma"/>
          <w:color w:val="222222"/>
        </w:rPr>
      </w:pPr>
      <w:r w:rsidRPr="00062436">
        <w:rPr>
          <w:rFonts w:ascii="Tahoma" w:hAnsi="Tahoma" w:cs="Tahoma"/>
          <w:color w:val="222222"/>
        </w:rPr>
        <w:t>Утвержден</w:t>
      </w:r>
      <w:r w:rsidRPr="00062436">
        <w:rPr>
          <w:rFonts w:ascii="Tahoma" w:hAnsi="Tahoma" w:cs="Tahoma"/>
          <w:color w:val="222222"/>
        </w:rPr>
        <w:br/>
        <w:t>постановлением Правительства</w:t>
      </w:r>
      <w:r w:rsidRPr="00062436">
        <w:rPr>
          <w:rFonts w:ascii="Tahoma" w:hAnsi="Tahoma" w:cs="Tahoma"/>
          <w:color w:val="222222"/>
        </w:rPr>
        <w:br/>
        <w:t>Российской Федерации</w:t>
      </w:r>
      <w:r w:rsidRPr="00062436">
        <w:rPr>
          <w:rFonts w:ascii="Tahoma" w:hAnsi="Tahoma" w:cs="Tahoma"/>
          <w:color w:val="222222"/>
        </w:rPr>
        <w:br/>
        <w:t>от 22 декабря 2018 г. N 1636</w:t>
      </w:r>
    </w:p>
    <w:p w:rsidR="00062436" w:rsidRDefault="00062436" w:rsidP="00062436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ahoma" w:hAnsi="Tahoma" w:cs="Tahoma"/>
          <w:b/>
          <w:bCs/>
          <w:color w:val="222222"/>
        </w:rPr>
      </w:pPr>
    </w:p>
    <w:p w:rsidR="00062436" w:rsidRDefault="00062436" w:rsidP="00062436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ahoma" w:hAnsi="Tahoma" w:cs="Tahoma"/>
          <w:b/>
          <w:bCs/>
          <w:color w:val="222222"/>
        </w:rPr>
      </w:pPr>
    </w:p>
    <w:p w:rsidR="00062436" w:rsidRDefault="00062436" w:rsidP="00062436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ahoma" w:hAnsi="Tahoma" w:cs="Tahoma"/>
          <w:b/>
          <w:bCs/>
          <w:color w:val="222222"/>
        </w:rPr>
      </w:pPr>
    </w:p>
    <w:p w:rsidR="00062436" w:rsidRDefault="00062436" w:rsidP="00062436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ahoma" w:hAnsi="Tahoma" w:cs="Tahoma"/>
          <w:b/>
          <w:bCs/>
          <w:color w:val="222222"/>
        </w:rPr>
      </w:pPr>
      <w:r w:rsidRPr="00062436">
        <w:rPr>
          <w:rFonts w:ascii="Tahoma" w:hAnsi="Tahoma" w:cs="Tahoma"/>
          <w:b/>
          <w:bCs/>
          <w:color w:val="222222"/>
        </w:rPr>
        <w:t>ПЕРЕЧЕНЬ</w:t>
      </w:r>
      <w:r w:rsidRPr="00062436">
        <w:rPr>
          <w:rFonts w:ascii="Tahoma" w:hAnsi="Tahoma" w:cs="Tahoma"/>
          <w:b/>
          <w:bCs/>
          <w:color w:val="222222"/>
        </w:rPr>
        <w:br/>
        <w:t>ОБЪЕКТОВ ИНФРАСТРУКТУРЫ ВНЕУЛИЧНОГО ТРАНСПОРТА</w:t>
      </w:r>
      <w:r w:rsidRPr="00062436">
        <w:rPr>
          <w:rFonts w:ascii="Tahoma" w:hAnsi="Tahoma" w:cs="Tahoma"/>
          <w:b/>
          <w:bCs/>
          <w:color w:val="222222"/>
        </w:rPr>
        <w:br/>
        <w:t>(В ЧАСТИ МЕТРОПОЛИТЕНОВ), ЯВЛЯЮЩИХСЯ ОБЪЕКТАМИ</w:t>
      </w:r>
      <w:r w:rsidRPr="00062436">
        <w:rPr>
          <w:rFonts w:ascii="Tahoma" w:hAnsi="Tahoma" w:cs="Tahoma"/>
          <w:b/>
          <w:bCs/>
          <w:color w:val="222222"/>
        </w:rPr>
        <w:br/>
        <w:t>ТРАНСПОРТНОЙ ИНФРАСТРУКТУРЫ</w:t>
      </w:r>
    </w:p>
    <w:p w:rsidR="00062436" w:rsidRPr="00062436" w:rsidRDefault="00062436" w:rsidP="00062436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ahoma" w:hAnsi="Tahoma" w:cs="Tahoma"/>
          <w:b/>
          <w:bCs/>
          <w:color w:val="222222"/>
        </w:rPr>
      </w:pPr>
    </w:p>
    <w:p w:rsidR="00062436" w:rsidRPr="00062436" w:rsidRDefault="00062436" w:rsidP="0006243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Tahoma" w:hAnsi="Tahoma" w:cs="Tahoma"/>
          <w:color w:val="222222"/>
        </w:rPr>
      </w:pPr>
      <w:proofErr w:type="gramStart"/>
      <w:r w:rsidRPr="00062436">
        <w:rPr>
          <w:rFonts w:ascii="Tahoma" w:hAnsi="Tahoma" w:cs="Tahoma"/>
          <w:color w:val="222222"/>
        </w:rPr>
        <w:t>Станции, включающие в себя подземный, наземный или надземный остановочный пункт, предназначенный для посадки и высадки пассажиров, в том числе вестибюли, эскалаторы или лестницы, платформенные и средние залы, помещения для обслуживания пассажиров, размещения эксплуатационного персонала и производственного оборудования, пересадочные сооружения и</w:t>
      </w:r>
      <w:proofErr w:type="gramEnd"/>
      <w:r w:rsidRPr="00062436">
        <w:rPr>
          <w:rFonts w:ascii="Tahoma" w:hAnsi="Tahoma" w:cs="Tahoma"/>
          <w:color w:val="222222"/>
        </w:rPr>
        <w:t xml:space="preserve"> другие сооружения, оборудование и устройства, обеспечивающие функционирование метрополитена, участки главных путей линии станции, примыкающие тупик, станционные пути и соединительные пути с </w:t>
      </w:r>
      <w:proofErr w:type="spellStart"/>
      <w:r w:rsidRPr="00062436">
        <w:rPr>
          <w:rFonts w:ascii="Tahoma" w:hAnsi="Tahoma" w:cs="Tahoma"/>
          <w:color w:val="222222"/>
        </w:rPr>
        <w:t>электродепо</w:t>
      </w:r>
      <w:proofErr w:type="spellEnd"/>
      <w:r w:rsidRPr="00062436">
        <w:rPr>
          <w:rFonts w:ascii="Tahoma" w:hAnsi="Tahoma" w:cs="Tahoma"/>
          <w:color w:val="222222"/>
        </w:rPr>
        <w:t xml:space="preserve"> и (или) другой линией, примыкающие соединительные тоннели и (или) открытые участки, а также подземные, наземные и надземные переходы.</w:t>
      </w:r>
    </w:p>
    <w:p w:rsidR="00062436" w:rsidRPr="00062436" w:rsidRDefault="00062436" w:rsidP="0006243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Tahoma" w:hAnsi="Tahoma" w:cs="Tahoma"/>
          <w:color w:val="222222"/>
        </w:rPr>
      </w:pPr>
      <w:r w:rsidRPr="00062436">
        <w:rPr>
          <w:rFonts w:ascii="Tahoma" w:hAnsi="Tahoma" w:cs="Tahoma"/>
          <w:color w:val="222222"/>
        </w:rPr>
        <w:lastRenderedPageBreak/>
        <w:t xml:space="preserve">Тоннели, включающие в себя участки главных путей линии между смежными станциями, в том числе примыкающие соединительные пути с </w:t>
      </w:r>
      <w:proofErr w:type="spellStart"/>
      <w:r w:rsidRPr="00062436">
        <w:rPr>
          <w:rFonts w:ascii="Tahoma" w:hAnsi="Tahoma" w:cs="Tahoma"/>
          <w:color w:val="222222"/>
        </w:rPr>
        <w:t>электродепо</w:t>
      </w:r>
      <w:proofErr w:type="spellEnd"/>
      <w:r w:rsidRPr="00062436">
        <w:rPr>
          <w:rFonts w:ascii="Tahoma" w:hAnsi="Tahoma" w:cs="Tahoma"/>
          <w:color w:val="222222"/>
        </w:rPr>
        <w:t xml:space="preserve"> и (или) другой линией, перегонные и примыкающие соединительные тоннели и (или) открытые участки, </w:t>
      </w:r>
      <w:proofErr w:type="spellStart"/>
      <w:r w:rsidRPr="00062436">
        <w:rPr>
          <w:rFonts w:ascii="Tahoma" w:hAnsi="Tahoma" w:cs="Tahoma"/>
          <w:color w:val="222222"/>
        </w:rPr>
        <w:t>притоннельные</w:t>
      </w:r>
      <w:proofErr w:type="spellEnd"/>
      <w:r w:rsidRPr="00062436">
        <w:rPr>
          <w:rFonts w:ascii="Tahoma" w:hAnsi="Tahoma" w:cs="Tahoma"/>
          <w:color w:val="222222"/>
        </w:rPr>
        <w:t xml:space="preserve"> сооружения, зоны коллективной защиты пассажиров, а также другие сооружения, оборудование и устройства, обеспечивающие функционирование метрополитена.</w:t>
      </w:r>
    </w:p>
    <w:p w:rsidR="00062436" w:rsidRPr="00062436" w:rsidRDefault="00062436" w:rsidP="0006243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Tahoma" w:hAnsi="Tahoma" w:cs="Tahoma"/>
          <w:color w:val="222222"/>
        </w:rPr>
      </w:pPr>
      <w:proofErr w:type="spellStart"/>
      <w:r w:rsidRPr="00062436">
        <w:rPr>
          <w:rFonts w:ascii="Tahoma" w:hAnsi="Tahoma" w:cs="Tahoma"/>
          <w:color w:val="222222"/>
        </w:rPr>
        <w:t>Электродепо</w:t>
      </w:r>
      <w:proofErr w:type="spellEnd"/>
      <w:r w:rsidRPr="00062436">
        <w:rPr>
          <w:rFonts w:ascii="Tahoma" w:hAnsi="Tahoma" w:cs="Tahoma"/>
          <w:color w:val="222222"/>
        </w:rPr>
        <w:t>, включая парковые и деповские пути.</w:t>
      </w:r>
    </w:p>
    <w:p w:rsidR="00062436" w:rsidRPr="00062436" w:rsidRDefault="00062436" w:rsidP="0006243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Tahoma" w:hAnsi="Tahoma" w:cs="Tahoma"/>
          <w:color w:val="222222"/>
        </w:rPr>
      </w:pPr>
      <w:r w:rsidRPr="00062436">
        <w:rPr>
          <w:rFonts w:ascii="Tahoma" w:hAnsi="Tahoma" w:cs="Tahoma"/>
          <w:color w:val="222222"/>
        </w:rPr>
        <w:t>Электроподстанции.</w:t>
      </w:r>
    </w:p>
    <w:p w:rsidR="00062436" w:rsidRPr="00062436" w:rsidRDefault="00062436" w:rsidP="00062436">
      <w:pPr>
        <w:pStyle w:val="a3"/>
        <w:shd w:val="clear" w:color="auto" w:fill="FFFFFF"/>
        <w:spacing w:before="0" w:beforeAutospacing="0" w:after="199" w:afterAutospacing="0"/>
        <w:jc w:val="both"/>
        <w:textAlignment w:val="baseline"/>
        <w:rPr>
          <w:rFonts w:ascii="Tahoma" w:hAnsi="Tahoma" w:cs="Tahoma"/>
          <w:color w:val="222222"/>
        </w:rPr>
      </w:pPr>
      <w:r w:rsidRPr="00062436">
        <w:rPr>
          <w:rFonts w:ascii="Tahoma" w:hAnsi="Tahoma" w:cs="Tahoma"/>
          <w:color w:val="222222"/>
        </w:rPr>
        <w:t>Пункты управления движением, используемые для перевозки пассажиров метрополитеном или обеспечения таких перевозок.</w:t>
      </w:r>
    </w:p>
    <w:p w:rsidR="000D4107" w:rsidRDefault="000D4107"/>
    <w:sectPr w:rsidR="000D4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1E4"/>
    <w:rsid w:val="00062436"/>
    <w:rsid w:val="000D4107"/>
    <w:rsid w:val="00B15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">
    <w:name w:val="pc"/>
    <w:basedOn w:val="a"/>
    <w:rsid w:val="00062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62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">
    <w:name w:val="pr"/>
    <w:basedOn w:val="a"/>
    <w:rsid w:val="00062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">
    <w:name w:val="pc"/>
    <w:basedOn w:val="a"/>
    <w:rsid w:val="00062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62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">
    <w:name w:val="pr"/>
    <w:basedOn w:val="a"/>
    <w:rsid w:val="000624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0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2</cp:revision>
  <dcterms:created xsi:type="dcterms:W3CDTF">2019-09-11T13:30:00Z</dcterms:created>
  <dcterms:modified xsi:type="dcterms:W3CDTF">2019-09-11T13:31:00Z</dcterms:modified>
</cp:coreProperties>
</file>